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697C" w14:textId="0E71EEDE" w:rsidR="003E0B8A" w:rsidRDefault="003E0B8A" w:rsidP="003E0B8A">
      <w:pPr>
        <w:tabs>
          <w:tab w:val="left" w:pos="5040"/>
        </w:tabs>
        <w:spacing w:line="276" w:lineRule="auto"/>
        <w:rPr>
          <w:rFonts w:ascii="Helvetica" w:hAnsi="Helvetica"/>
          <w:b/>
          <w:color w:val="000000"/>
          <w:sz w:val="18"/>
        </w:rPr>
      </w:pPr>
    </w:p>
    <w:p w14:paraId="61ED17E0" w14:textId="269E92FA" w:rsidR="002778F7" w:rsidRDefault="00A507BE" w:rsidP="00790C43">
      <w:pPr>
        <w:pStyle w:val="Heading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1F976" wp14:editId="2E1E2317">
                <wp:simplePos x="0" y="0"/>
                <wp:positionH relativeFrom="column">
                  <wp:posOffset>2540182</wp:posOffset>
                </wp:positionH>
                <wp:positionV relativeFrom="paragraph">
                  <wp:posOffset>344805</wp:posOffset>
                </wp:positionV>
                <wp:extent cx="2695073" cy="365760"/>
                <wp:effectExtent l="0" t="0" r="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507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59451B" w14:textId="7442F4C8" w:rsidR="00335A86" w:rsidRPr="00BE05DC" w:rsidRDefault="00335A86" w:rsidP="00B3278D">
                            <w:pPr>
                              <w:ind w:left="360" w:right="-2542" w:hanging="27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E05D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Official</w:t>
                            </w:r>
                            <w:r w:rsidR="005927C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s’</w:t>
                            </w:r>
                            <w:r w:rsidRPr="00BE05D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507BE" w:rsidRPr="00BE05D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Invoice</w:t>
                            </w:r>
                            <w:r w:rsidRPr="00BE05D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1F9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pt;margin-top:27.15pt;width:212.2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" stroked="f">
                <v:textbox>
                  <w:txbxContent>
                    <w:p w14:paraId="3559451B" w14:textId="7442F4C8" w:rsidR="00335A86" w:rsidRPr="00BE05DC" w:rsidRDefault="00335A86" w:rsidP="00B3278D">
                      <w:pPr>
                        <w:ind w:left="360" w:right="-2542" w:hanging="270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  <w:r w:rsidRPr="00BE05DC"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40"/>
                          <w:szCs w:val="40"/>
                        </w:rPr>
                        <w:t>Official</w:t>
                      </w:r>
                      <w:r w:rsidR="005927CA"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40"/>
                          <w:szCs w:val="40"/>
                        </w:rPr>
                        <w:t>s’</w:t>
                      </w:r>
                      <w:r w:rsidRPr="00BE05DC"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A507BE" w:rsidRPr="00BE05DC"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40"/>
                          <w:szCs w:val="40"/>
                        </w:rPr>
                        <w:t>Invoice</w:t>
                      </w:r>
                      <w:r w:rsidRPr="00BE05DC"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063E89" wp14:editId="06FD25BE">
            <wp:extent cx="1088236" cy="1164657"/>
            <wp:effectExtent l="0" t="0" r="4445" b="3810"/>
            <wp:docPr id="1" name="Picture 1" descr="A sign with a bicycle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with a bicycle on i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4413" cy="121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78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379FC" wp14:editId="3858A8F0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252095" cy="3352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9F820" w14:textId="77777777" w:rsidR="00712CF2" w:rsidRDefault="00712CF2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79FC" id="Text Box 3" o:spid="_x0000_s1027" type="#_x0000_t202" style="position:absolute;margin-left:-4.95pt;margin-top:-8.8pt;width:19.85pt;height:26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" filled="f" stroked="f">
                <v:path arrowok="t"/>
                <v:textbox style="mso-fit-shape-to-text:t" inset=",7.2pt,,7.2pt">
                  <w:txbxContent>
                    <w:p w14:paraId="3799F820" w14:textId="77777777" w:rsidR="00712CF2" w:rsidRDefault="00712CF2"/>
                  </w:txbxContent>
                </v:textbox>
                <w10:wrap type="tight"/>
              </v:shape>
            </w:pict>
          </mc:Fallback>
        </mc:AlternateContent>
      </w:r>
      <w:r w:rsidR="0003455B">
        <w:rPr>
          <w:noProof/>
        </w:rPr>
        <w:t xml:space="preserve">          </w:t>
      </w:r>
      <w:r w:rsidR="0003455B">
        <w:rPr>
          <w:noProof/>
        </w:rPr>
        <w:tab/>
      </w:r>
      <w:r w:rsidR="0003455B">
        <w:rPr>
          <w:noProof/>
        </w:rPr>
        <w:tab/>
      </w:r>
      <w:r w:rsidR="0003455B">
        <w:rPr>
          <w:noProof/>
        </w:rPr>
        <w:tab/>
      </w:r>
      <w:r w:rsidR="0003455B">
        <w:rPr>
          <w:noProof/>
        </w:rPr>
        <w:tab/>
      </w:r>
      <w:r w:rsidR="0003455B">
        <w:rPr>
          <w:noProof/>
        </w:rPr>
        <w:tab/>
      </w:r>
      <w:r w:rsidR="0003455B">
        <w:rPr>
          <w:noProof/>
        </w:rPr>
        <w:tab/>
      </w:r>
      <w:r w:rsidR="0003455B">
        <w:rPr>
          <w:noProof/>
        </w:rPr>
        <w:tab/>
      </w:r>
      <w:r w:rsidR="0003455B">
        <w:rPr>
          <w:noProof/>
        </w:rPr>
        <w:tab/>
      </w:r>
      <w:r w:rsidR="0003455B">
        <w:rPr>
          <w:noProof/>
        </w:rPr>
        <w:tab/>
      </w:r>
    </w:p>
    <w:p w14:paraId="4F81DFDB" w14:textId="77777777" w:rsidR="00790C43" w:rsidRPr="00790C43" w:rsidRDefault="00790C43" w:rsidP="00790C43"/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5305"/>
        <w:gridCol w:w="1620"/>
        <w:gridCol w:w="4045"/>
      </w:tblGrid>
      <w:tr w:rsidR="002778F7" w14:paraId="448D570A" w14:textId="77777777" w:rsidTr="00792F9E">
        <w:tc>
          <w:tcPr>
            <w:tcW w:w="6925" w:type="dxa"/>
            <w:gridSpan w:val="2"/>
          </w:tcPr>
          <w:p w14:paraId="34963D36" w14:textId="52980E0A" w:rsidR="002778F7" w:rsidRPr="002778F7" w:rsidRDefault="002778F7" w:rsidP="00792F9E">
            <w:pPr>
              <w:pStyle w:val="NormalWeb"/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472732">
              <w:rPr>
                <w:rFonts w:ascii="Helvetica" w:hAnsi="Helvetica"/>
                <w:sz w:val="22"/>
                <w:szCs w:val="22"/>
              </w:rPr>
              <w:t>Race Name</w:t>
            </w:r>
          </w:p>
        </w:tc>
        <w:tc>
          <w:tcPr>
            <w:tcW w:w="4045" w:type="dxa"/>
          </w:tcPr>
          <w:p w14:paraId="02B7142B" w14:textId="496A3522" w:rsidR="002778F7" w:rsidRDefault="002778F7" w:rsidP="00792F9E">
            <w:pPr>
              <w:pStyle w:val="NormalWeb"/>
              <w:spacing w:line="360" w:lineRule="auto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72732">
              <w:rPr>
                <w:rFonts w:ascii="Helvetica" w:hAnsi="Helvetica"/>
                <w:sz w:val="22"/>
                <w:szCs w:val="22"/>
              </w:rPr>
              <w:t>Date</w:t>
            </w:r>
            <w:r w:rsidR="001F5225">
              <w:rPr>
                <w:rFonts w:ascii="Helvetica" w:hAnsi="Helvetica"/>
                <w:sz w:val="22"/>
                <w:szCs w:val="22"/>
              </w:rPr>
              <w:t>:</w:t>
            </w:r>
          </w:p>
        </w:tc>
      </w:tr>
      <w:tr w:rsidR="002778F7" w14:paraId="5B41C898" w14:textId="77777777" w:rsidTr="00792F9E">
        <w:tc>
          <w:tcPr>
            <w:tcW w:w="6925" w:type="dxa"/>
            <w:gridSpan w:val="2"/>
          </w:tcPr>
          <w:p w14:paraId="7D50F4EC" w14:textId="2824B5EB" w:rsidR="002778F7" w:rsidRPr="002778F7" w:rsidRDefault="002778F7" w:rsidP="00792F9E">
            <w:pPr>
              <w:pStyle w:val="NormalWeb"/>
              <w:spacing w:line="360" w:lineRule="auto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472732">
              <w:rPr>
                <w:rFonts w:ascii="Helvetica" w:hAnsi="Helvetica"/>
                <w:sz w:val="22"/>
                <w:szCs w:val="22"/>
              </w:rPr>
              <w:t>Promoting Club(s):</w:t>
            </w:r>
          </w:p>
        </w:tc>
        <w:tc>
          <w:tcPr>
            <w:tcW w:w="4045" w:type="dxa"/>
          </w:tcPr>
          <w:p w14:paraId="25D0EDDC" w14:textId="2363CE8A" w:rsidR="002778F7" w:rsidRDefault="002778F7" w:rsidP="00792F9E">
            <w:pPr>
              <w:pStyle w:val="NormalWeb"/>
              <w:spacing w:line="360" w:lineRule="auto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72732">
              <w:rPr>
                <w:rFonts w:ascii="Helvetica" w:hAnsi="Helvetica"/>
                <w:sz w:val="22"/>
                <w:szCs w:val="22"/>
              </w:rPr>
              <w:t>Permit Number:</w:t>
            </w:r>
          </w:p>
        </w:tc>
      </w:tr>
      <w:tr w:rsidR="002778F7" w14:paraId="60A94CF2" w14:textId="77777777" w:rsidTr="00792F9E">
        <w:tc>
          <w:tcPr>
            <w:tcW w:w="5305" w:type="dxa"/>
          </w:tcPr>
          <w:p w14:paraId="05B9477D" w14:textId="46F759A0" w:rsidR="002778F7" w:rsidRDefault="002778F7" w:rsidP="00792F9E">
            <w:pPr>
              <w:pStyle w:val="NormalWeb"/>
              <w:spacing w:line="360" w:lineRule="auto"/>
              <w:ind w:right="-119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72732">
              <w:rPr>
                <w:rFonts w:ascii="Helvetica" w:hAnsi="Helvetica"/>
                <w:sz w:val="22"/>
                <w:szCs w:val="22"/>
              </w:rPr>
              <w:t>Race Director Name:</w:t>
            </w:r>
          </w:p>
        </w:tc>
        <w:tc>
          <w:tcPr>
            <w:tcW w:w="5665" w:type="dxa"/>
            <w:gridSpan w:val="2"/>
          </w:tcPr>
          <w:p w14:paraId="2FF838D7" w14:textId="1A3632A2" w:rsidR="002778F7" w:rsidRDefault="0060527A" w:rsidP="00792F9E">
            <w:pPr>
              <w:pStyle w:val="NormalWeb"/>
              <w:spacing w:line="360" w:lineRule="auto"/>
              <w:ind w:right="1337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472732">
              <w:rPr>
                <w:rFonts w:ascii="Helvetica" w:hAnsi="Helvetica"/>
                <w:sz w:val="22"/>
                <w:szCs w:val="22"/>
              </w:rPr>
              <w:t>Chief Referee Name:</w:t>
            </w:r>
          </w:p>
        </w:tc>
      </w:tr>
    </w:tbl>
    <w:p w14:paraId="070B5E0E" w14:textId="77777777" w:rsidR="0060527A" w:rsidRDefault="0060527A" w:rsidP="00712CF2">
      <w:pPr>
        <w:tabs>
          <w:tab w:val="left" w:pos="2340"/>
          <w:tab w:val="right" w:pos="10170"/>
        </w:tabs>
        <w:ind w:right="-716" w:hanging="180"/>
        <w:rPr>
          <w:rFonts w:ascii="Helvetica" w:hAnsi="Helvetica"/>
          <w:b/>
          <w:color w:val="000000"/>
          <w:sz w:val="18"/>
        </w:rPr>
      </w:pPr>
    </w:p>
    <w:p w14:paraId="3264D5BB" w14:textId="77777777" w:rsidR="0060527A" w:rsidRDefault="0060527A" w:rsidP="00712CF2">
      <w:pPr>
        <w:tabs>
          <w:tab w:val="left" w:pos="2340"/>
          <w:tab w:val="right" w:pos="10170"/>
        </w:tabs>
        <w:ind w:right="-716" w:hanging="180"/>
        <w:rPr>
          <w:rFonts w:ascii="Helvetica" w:hAnsi="Helvetica"/>
          <w:b/>
          <w:color w:val="000000"/>
          <w:sz w:val="18"/>
        </w:rPr>
      </w:pPr>
    </w:p>
    <w:p w14:paraId="2606B941" w14:textId="77777777" w:rsidR="00BE05DC" w:rsidRDefault="00C90D24" w:rsidP="00712CF2">
      <w:pPr>
        <w:tabs>
          <w:tab w:val="left" w:pos="2340"/>
          <w:tab w:val="right" w:pos="10170"/>
        </w:tabs>
        <w:ind w:right="-716" w:hanging="180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b/>
          <w:color w:val="000000"/>
          <w:sz w:val="18"/>
        </w:rPr>
        <w:t xml:space="preserve">  </w:t>
      </w:r>
      <w:r w:rsidR="00D32B5C" w:rsidRPr="000D7003">
        <w:rPr>
          <w:rFonts w:ascii="Helvetica" w:hAnsi="Helvetica"/>
          <w:b/>
          <w:color w:val="000000"/>
          <w:sz w:val="18"/>
        </w:rPr>
        <w:t>OFFICIALS FEES</w:t>
      </w:r>
      <w:r w:rsidR="00D32B5C">
        <w:rPr>
          <w:rFonts w:ascii="Capitals" w:hAnsi="Capitals"/>
          <w:color w:val="000000"/>
          <w:sz w:val="20"/>
        </w:rPr>
        <w:t xml:space="preserve"> </w:t>
      </w:r>
      <w:r w:rsidR="00D32B5C" w:rsidRPr="000D7003">
        <w:rPr>
          <w:rFonts w:ascii="Helvetica" w:hAnsi="Helvetica"/>
          <w:color w:val="000000"/>
          <w:sz w:val="18"/>
        </w:rPr>
        <w:t>(make check payable to each individual official)</w:t>
      </w:r>
    </w:p>
    <w:p w14:paraId="438E69D4" w14:textId="3A353388" w:rsidR="00D32B5C" w:rsidRDefault="00D32B5C" w:rsidP="00712CF2">
      <w:pPr>
        <w:tabs>
          <w:tab w:val="left" w:pos="2340"/>
          <w:tab w:val="right" w:pos="10170"/>
        </w:tabs>
        <w:ind w:right="-716" w:hanging="180"/>
        <w:rPr>
          <w:rFonts w:ascii="Helvetica" w:hAnsi="Helvetica"/>
          <w:b/>
          <w:color w:val="000000"/>
          <w:sz w:val="20"/>
        </w:rPr>
      </w:pPr>
      <w:r w:rsidRPr="000D7003">
        <w:rPr>
          <w:rFonts w:ascii="Helvetica" w:hAnsi="Helvetica"/>
          <w:color w:val="000000"/>
          <w:sz w:val="1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28"/>
        <w:gridCol w:w="1004"/>
        <w:gridCol w:w="726"/>
        <w:gridCol w:w="739"/>
        <w:gridCol w:w="1042"/>
        <w:gridCol w:w="1200"/>
        <w:gridCol w:w="1075"/>
        <w:gridCol w:w="1076"/>
        <w:gridCol w:w="1480"/>
      </w:tblGrid>
      <w:tr w:rsidR="00111BEA" w:rsidRPr="00111BEA" w14:paraId="20197D25" w14:textId="77777777" w:rsidTr="00111BEA">
        <w:trPr>
          <w:trHeight w:val="358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731C3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CE228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17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CC39D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Basic Fee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948E3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Mileage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C27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</w:tr>
      <w:tr w:rsidR="00111BEA" w:rsidRPr="00111BEA" w14:paraId="4E5B0B35" w14:textId="77777777" w:rsidTr="00111BEA">
        <w:trPr>
          <w:trHeight w:val="700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BA47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Name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0F45B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Position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B3A99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Fee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3DD05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OT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C2CFB3" w14:textId="5F6B87F4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Per Diem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6D96C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FE471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Total Mileage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1BA595" w14:textId="0E19076C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 xml:space="preserve">Total Mileage x </w:t>
            </w:r>
            <w:r w:rsidR="00C67855">
              <w:rPr>
                <w:rFonts w:asciiTheme="minorHAnsi" w:eastAsia="Times New Roman" w:hAnsiTheme="minorHAnsi" w:cstheme="minorHAnsi"/>
                <w:color w:val="000000"/>
                <w:szCs w:val="24"/>
              </w:rPr>
              <w:t>0.</w:t>
            </w: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</w:rPr>
              <w:t>5</w:t>
            </w: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C197F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Total Paid</w:t>
            </w:r>
          </w:p>
        </w:tc>
      </w:tr>
      <w:tr w:rsidR="00111BEA" w:rsidRPr="00111BEA" w14:paraId="3A7850AE" w14:textId="77777777" w:rsidTr="00111BEA">
        <w:trPr>
          <w:trHeight w:val="430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C3A7" w14:textId="3BEAF935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39782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CR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5F1F" w14:textId="36028E0C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5FCB4" w14:textId="688A216C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A6D" w14:textId="1416F80C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Cs w:val="24"/>
                  </w:rPr>
                  <m:t> </m:t>
                </m:r>
              </m:oMath>
            </m:oMathPara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9D4F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C754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9D0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381C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25B4B198" w14:textId="77777777" w:rsidTr="00111BEA">
        <w:trPr>
          <w:trHeight w:val="430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FA2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9271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CJ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B358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1CF2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51EC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C94B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1087E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9A79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EAFD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648EDFAD" w14:textId="77777777" w:rsidTr="00111BEA">
        <w:trPr>
          <w:trHeight w:val="421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EB36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4C09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D1CE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B230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B9ED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6E73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F1D6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AA90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07B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40F13C7A" w14:textId="77777777" w:rsidTr="00111BEA">
        <w:trPr>
          <w:trHeight w:val="430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C989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76DF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0447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0BA3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418CD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26DE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80DE9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A4F67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4FF4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46376BB9" w14:textId="77777777" w:rsidTr="00111BEA">
        <w:trPr>
          <w:trHeight w:val="349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E253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40FF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7558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75FA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DCD2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65ECD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9159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E9FC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3C8A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08593815" w14:textId="77777777" w:rsidTr="00111BEA">
        <w:trPr>
          <w:trHeight w:val="421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8022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6FB7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B7BD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BBF4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67DD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37C86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089A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F9C0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13B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5AC53655" w14:textId="77777777" w:rsidTr="00111BEA">
        <w:trPr>
          <w:trHeight w:val="430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3BBE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D81F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C68B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C5EB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C713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03BD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295A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244E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4B088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22F299CA" w14:textId="77777777" w:rsidTr="00111BEA">
        <w:trPr>
          <w:trHeight w:val="340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4E6B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3C28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A9D8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78BE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F07B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8843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2345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D8FF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F7AB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5F430E6B" w14:textId="77777777" w:rsidTr="00111BEA">
        <w:trPr>
          <w:trHeight w:val="241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AAC8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E90AD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10467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2CF2B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5FE4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7B4E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3223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112E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C87C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  <w:tr w:rsidR="00111BEA" w:rsidRPr="00111BEA" w14:paraId="27139D68" w14:textId="77777777" w:rsidTr="00111BEA">
        <w:trPr>
          <w:trHeight w:val="376"/>
        </w:trPr>
        <w:tc>
          <w:tcPr>
            <w:tcW w:w="1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02C1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5E75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9F1F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4267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0309A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4CD9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216EC" w14:textId="77777777" w:rsidR="00111BEA" w:rsidRPr="00111BEA" w:rsidRDefault="00111BEA" w:rsidP="00111BEA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1967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94AB4" w14:textId="77777777" w:rsidR="00111BEA" w:rsidRPr="00111BEA" w:rsidRDefault="00111BEA" w:rsidP="00111BEA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111BEA">
              <w:rPr>
                <w:rFonts w:asciiTheme="minorHAnsi" w:eastAsia="Times New Roman" w:hAnsiTheme="minorHAnsi" w:cstheme="minorHAnsi"/>
                <w:color w:val="000000"/>
                <w:szCs w:val="24"/>
              </w:rPr>
              <w:t>$</w:t>
            </w:r>
          </w:p>
        </w:tc>
      </w:tr>
    </w:tbl>
    <w:p w14:paraId="5AEA6088" w14:textId="0FE39F76" w:rsidR="00515C5E" w:rsidRDefault="00515C5E" w:rsidP="00ED5D14">
      <w:pPr>
        <w:tabs>
          <w:tab w:val="left" w:pos="2520"/>
          <w:tab w:val="left" w:pos="10080"/>
        </w:tabs>
        <w:spacing w:line="360" w:lineRule="auto"/>
        <w:ind w:right="547"/>
        <w:rPr>
          <w:rFonts w:ascii="Arial" w:hAnsi="Arial"/>
          <w:b/>
          <w:i/>
          <w:color w:val="000000"/>
          <w:sz w:val="22"/>
          <w:szCs w:val="22"/>
        </w:rPr>
      </w:pPr>
    </w:p>
    <w:p w14:paraId="27626CCB" w14:textId="1D9F8018" w:rsidR="005733C3" w:rsidRDefault="00790C43" w:rsidP="00B3278D">
      <w:pPr>
        <w:tabs>
          <w:tab w:val="left" w:pos="2520"/>
          <w:tab w:val="left" w:pos="10080"/>
        </w:tabs>
        <w:spacing w:line="360" w:lineRule="auto"/>
        <w:ind w:right="547"/>
        <w:rPr>
          <w:rFonts w:ascii="Arial" w:hAnsi="Arial"/>
          <w:b/>
          <w:i/>
          <w:color w:val="000000"/>
          <w:sz w:val="22"/>
          <w:szCs w:val="22"/>
        </w:rPr>
      </w:pPr>
      <w:r>
        <w:rPr>
          <w:rFonts w:ascii="Arial" w:hAnsi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01D258" wp14:editId="6292EF5D">
                <wp:simplePos x="0" y="0"/>
                <wp:positionH relativeFrom="column">
                  <wp:posOffset>4069644</wp:posOffset>
                </wp:positionH>
                <wp:positionV relativeFrom="paragraph">
                  <wp:posOffset>87701</wp:posOffset>
                </wp:positionV>
                <wp:extent cx="2844800" cy="2483555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248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514CA" w14:textId="77777777" w:rsidR="00790C43" w:rsidRPr="006C57BA" w:rsidRDefault="00790C43" w:rsidP="00790C43">
                            <w:pPr>
                              <w:tabs>
                                <w:tab w:val="left" w:pos="2520"/>
                                <w:tab w:val="left" w:pos="9000"/>
                                <w:tab w:val="left" w:pos="9990"/>
                              </w:tabs>
                              <w:spacing w:line="276" w:lineRule="auto"/>
                              <w:ind w:left="60" w:right="544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C57BA"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Other Fees</w:t>
                            </w:r>
                          </w:p>
                          <w:p w14:paraId="4B1B464D" w14:textId="18FA7021" w:rsidR="00790C43" w:rsidRPr="00B217E6" w:rsidRDefault="00A507BE" w:rsidP="00790C4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  <w:tab w:val="left" w:pos="9000"/>
                                <w:tab w:val="left" w:pos="9990"/>
                              </w:tabs>
                              <w:spacing w:line="360" w:lineRule="auto"/>
                              <w:ind w:right="544" w:hanging="69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2023</w:t>
                            </w:r>
                            <w:r w:rsidR="00790C43" w:rsidRPr="00B217E6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IRS Mileage Rate:  </w:t>
                            </w:r>
                            <w:r w:rsidR="0097722A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5</w:t>
                            </w:r>
                            <w:r w:rsidR="0097722A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.5</w:t>
                            </w:r>
                            <w:r w:rsidR="00790C4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790C43" w:rsidRPr="00ED5D14">
                              <w:rPr>
                                <w:rFonts w:ascii="Helvetica" w:hAnsi="Helvetica" w:cs="Lucida Grande"/>
                                <w:color w:val="000000"/>
                                <w:sz w:val="20"/>
                              </w:rPr>
                              <w:t>¢</w:t>
                            </w:r>
                            <w:r w:rsidR="00790C43">
                              <w:rPr>
                                <w:rFonts w:ascii="Helvetica" w:hAnsi="Helvetica" w:cs="Lucida Grande"/>
                                <w:color w:val="000000"/>
                                <w:sz w:val="20"/>
                              </w:rPr>
                              <w:t>/mi</w:t>
                            </w:r>
                          </w:p>
                          <w:p w14:paraId="7064C54C" w14:textId="77777777" w:rsidR="00790C43" w:rsidRDefault="00790C43" w:rsidP="00790C4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  <w:tab w:val="left" w:pos="720"/>
                                <w:tab w:val="left" w:pos="9000"/>
                                <w:tab w:val="left" w:pos="9990"/>
                              </w:tabs>
                              <w:spacing w:line="360" w:lineRule="auto"/>
                              <w:ind w:right="544" w:hanging="69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Single Day Per Diem:   $15 or $10</w:t>
                            </w:r>
                          </w:p>
                          <w:p w14:paraId="64F1DFD4" w14:textId="77777777" w:rsidR="00790C43" w:rsidRPr="00515C5E" w:rsidRDefault="00790C43" w:rsidP="00790C4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  <w:tab w:val="left" w:pos="9000"/>
                                <w:tab w:val="left" w:pos="9990"/>
                              </w:tabs>
                              <w:ind w:left="360" w:right="547" w:hanging="274"/>
                              <w:contextualSpacing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Multiple Day Per Diem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when  overnight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D5D14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stay required:     $ 35</w:t>
                            </w:r>
                          </w:p>
                          <w:p w14:paraId="2E24C586" w14:textId="77777777" w:rsidR="00790C43" w:rsidRDefault="00790C43" w:rsidP="00790C43">
                            <w:pPr>
                              <w:tabs>
                                <w:tab w:val="left" w:pos="360"/>
                                <w:tab w:val="left" w:pos="720"/>
                                <w:tab w:val="left" w:pos="9000"/>
                                <w:tab w:val="left" w:pos="9990"/>
                              </w:tabs>
                              <w:ind w:right="544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  <w:p w14:paraId="5ACA7BA0" w14:textId="77777777" w:rsidR="00790C43" w:rsidRPr="003E0B8A" w:rsidRDefault="00790C43" w:rsidP="00790C4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  <w:tab w:val="left" w:pos="720"/>
                                <w:tab w:val="left" w:pos="9000"/>
                                <w:tab w:val="left" w:pos="9990"/>
                              </w:tabs>
                              <w:spacing w:line="480" w:lineRule="auto"/>
                              <w:ind w:right="544" w:hanging="69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 w:rsidRPr="00B217E6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Site Visit:   $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50</w:t>
                            </w:r>
                            <w:r w:rsidRPr="00B217E6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plus mileage</w:t>
                            </w:r>
                          </w:p>
                          <w:p w14:paraId="24F59BEB" w14:textId="77777777" w:rsidR="00790C43" w:rsidRPr="003E0B8A" w:rsidRDefault="00790C43" w:rsidP="00790C4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  <w:tab w:val="left" w:pos="450"/>
                                <w:tab w:val="left" w:pos="9000"/>
                                <w:tab w:val="left" w:pos="9990"/>
                              </w:tabs>
                              <w:spacing w:after="60"/>
                              <w:ind w:left="360" w:right="547" w:hanging="274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Site Visit Per Diem if overnight stay is required</w:t>
                            </w:r>
                            <w:r w:rsidRPr="00ED5D14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:  $25</w:t>
                            </w:r>
                          </w:p>
                          <w:p w14:paraId="7D6B4455" w14:textId="77777777" w:rsidR="00790C43" w:rsidRPr="003E0B8A" w:rsidRDefault="00790C43" w:rsidP="00790C43">
                            <w:pPr>
                              <w:pStyle w:val="MediumGrid1-Accent21"/>
                              <w:ind w:left="780"/>
                              <w:rPr>
                                <w:rFonts w:ascii="Times New Roman" w:eastAsia="Times New Roman" w:hAnsi="Times New Roman"/>
                                <w:sz w:val="20"/>
                              </w:rPr>
                            </w:pPr>
                          </w:p>
                          <w:p w14:paraId="17297967" w14:textId="77777777" w:rsidR="00790C43" w:rsidRPr="003E0B8A" w:rsidRDefault="00790C43" w:rsidP="00790C43">
                            <w:pPr>
                              <w:pStyle w:val="MediumGrid1-Accent21"/>
                              <w:numPr>
                                <w:ilvl w:val="0"/>
                                <w:numId w:val="12"/>
                              </w:numPr>
                              <w:ind w:left="360" w:hanging="270"/>
                              <w:rPr>
                                <w:rFonts w:ascii="Times New Roman" w:eastAsia="Times New Roman" w:hAnsi="Times New Roman"/>
                                <w:sz w:val="20"/>
                              </w:rPr>
                            </w:pPr>
                            <w:r w:rsidRPr="00D86E4A">
                              <w:rPr>
                                <w:rFonts w:ascii="Arial" w:eastAsia="Times New Roman" w:hAnsi="Arial" w:cs="Arial"/>
                                <w:sz w:val="20"/>
                              </w:rPr>
                              <w:t>Cancellation Fee if officials have already traveled to event: actual expenses &amp; at least half day fees</w:t>
                            </w:r>
                          </w:p>
                          <w:p w14:paraId="73DAB52A" w14:textId="483956F9" w:rsidR="00790C43" w:rsidRDefault="00790C43" w:rsidP="00790C4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  <w:tab w:val="left" w:pos="720"/>
                                <w:tab w:val="left" w:pos="9000"/>
                                <w:tab w:val="left" w:pos="9990"/>
                              </w:tabs>
                              <w:spacing w:line="480" w:lineRule="auto"/>
                              <w:ind w:right="544" w:hanging="6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1D258" id="_x0000_s1028" type="#_x0000_t202" style="position:absolute;margin-left:320.45pt;margin-top:6.9pt;width:224pt;height:195.5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" fillcolor="white [3201]" strokeweight=".5pt">
                <v:textbox>
                  <w:txbxContent>
                    <w:p w14:paraId="0FA514CA" w14:textId="77777777" w:rsidR="00790C43" w:rsidRPr="006C57BA" w:rsidRDefault="00790C43" w:rsidP="00790C43">
                      <w:pPr>
                        <w:tabs>
                          <w:tab w:val="left" w:pos="2520"/>
                          <w:tab w:val="left" w:pos="9000"/>
                          <w:tab w:val="left" w:pos="9990"/>
                        </w:tabs>
                        <w:spacing w:line="276" w:lineRule="auto"/>
                        <w:ind w:left="60" w:right="544"/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6C57BA">
                        <w:rPr>
                          <w:rFonts w:ascii="Arial" w:hAnsi="Arial"/>
                          <w:b/>
                          <w:i/>
                          <w:color w:val="000000"/>
                          <w:sz w:val="22"/>
                          <w:szCs w:val="22"/>
                        </w:rPr>
                        <w:t>Other Fees</w:t>
                      </w:r>
                    </w:p>
                    <w:p w14:paraId="4B1B464D" w14:textId="18FA7021" w:rsidR="00790C43" w:rsidRPr="00B217E6" w:rsidRDefault="00A507BE" w:rsidP="00790C4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  <w:tab w:val="left" w:pos="9000"/>
                          <w:tab w:val="left" w:pos="9990"/>
                        </w:tabs>
                        <w:spacing w:line="360" w:lineRule="auto"/>
                        <w:ind w:right="544" w:hanging="69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2023</w:t>
                      </w:r>
                      <w:r w:rsidR="00790C43" w:rsidRPr="00B217E6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IRS Mileage Rate:  </w:t>
                      </w:r>
                      <w:r w:rsidR="0097722A">
                        <w:rPr>
                          <w:rFonts w:ascii="Arial" w:hAnsi="Arial"/>
                          <w:color w:val="000000"/>
                          <w:sz w:val="20"/>
                        </w:rPr>
                        <w:t>6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5</w:t>
                      </w:r>
                      <w:r w:rsidR="0097722A">
                        <w:rPr>
                          <w:rFonts w:ascii="Arial" w:hAnsi="Arial"/>
                          <w:color w:val="000000"/>
                          <w:sz w:val="20"/>
                        </w:rPr>
                        <w:t>.5</w:t>
                      </w:r>
                      <w:r w:rsidR="00790C4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 w:rsidR="00790C43" w:rsidRPr="00ED5D14">
                        <w:rPr>
                          <w:rFonts w:ascii="Helvetica" w:hAnsi="Helvetica" w:cs="Lucida Grande"/>
                          <w:color w:val="000000"/>
                          <w:sz w:val="20"/>
                        </w:rPr>
                        <w:t>¢</w:t>
                      </w:r>
                      <w:r w:rsidR="00790C43">
                        <w:rPr>
                          <w:rFonts w:ascii="Helvetica" w:hAnsi="Helvetica" w:cs="Lucida Grande"/>
                          <w:color w:val="000000"/>
                          <w:sz w:val="20"/>
                        </w:rPr>
                        <w:t>/mi</w:t>
                      </w:r>
                    </w:p>
                    <w:p w14:paraId="7064C54C" w14:textId="77777777" w:rsidR="00790C43" w:rsidRDefault="00790C43" w:rsidP="00790C4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  <w:tab w:val="left" w:pos="720"/>
                          <w:tab w:val="left" w:pos="9000"/>
                          <w:tab w:val="left" w:pos="9990"/>
                        </w:tabs>
                        <w:spacing w:line="360" w:lineRule="auto"/>
                        <w:ind w:right="544" w:hanging="69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Single Day Per Diem:   $15 or $10</w:t>
                      </w:r>
                    </w:p>
                    <w:p w14:paraId="64F1DFD4" w14:textId="77777777" w:rsidR="00790C43" w:rsidRPr="00515C5E" w:rsidRDefault="00790C43" w:rsidP="00790C4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  <w:tab w:val="left" w:pos="9000"/>
                          <w:tab w:val="left" w:pos="9990"/>
                        </w:tabs>
                        <w:ind w:left="360" w:right="547" w:hanging="274"/>
                        <w:contextualSpacing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Multiple Day Per Diem 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when  overnight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 w:rsidRPr="00ED5D14">
                        <w:rPr>
                          <w:rFonts w:ascii="Arial" w:hAnsi="Arial"/>
                          <w:color w:val="000000"/>
                          <w:sz w:val="20"/>
                        </w:rPr>
                        <w:t>stay required:     $ 35</w:t>
                      </w:r>
                    </w:p>
                    <w:p w14:paraId="2E24C586" w14:textId="77777777" w:rsidR="00790C43" w:rsidRDefault="00790C43" w:rsidP="00790C43">
                      <w:pPr>
                        <w:tabs>
                          <w:tab w:val="left" w:pos="360"/>
                          <w:tab w:val="left" w:pos="720"/>
                          <w:tab w:val="left" w:pos="9000"/>
                          <w:tab w:val="left" w:pos="9990"/>
                        </w:tabs>
                        <w:ind w:right="544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</w:p>
                    <w:p w14:paraId="5ACA7BA0" w14:textId="77777777" w:rsidR="00790C43" w:rsidRPr="003E0B8A" w:rsidRDefault="00790C43" w:rsidP="00790C4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  <w:tab w:val="left" w:pos="720"/>
                          <w:tab w:val="left" w:pos="9000"/>
                          <w:tab w:val="left" w:pos="9990"/>
                        </w:tabs>
                        <w:spacing w:line="480" w:lineRule="auto"/>
                        <w:ind w:right="544" w:hanging="69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 w:rsidRPr="00B217E6">
                        <w:rPr>
                          <w:rFonts w:ascii="Arial" w:hAnsi="Arial"/>
                          <w:color w:val="000000"/>
                          <w:sz w:val="20"/>
                        </w:rPr>
                        <w:t>Site Visit:   $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50</w:t>
                      </w:r>
                      <w:r w:rsidRPr="00B217E6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plus mileage</w:t>
                      </w:r>
                    </w:p>
                    <w:p w14:paraId="24F59BEB" w14:textId="77777777" w:rsidR="00790C43" w:rsidRPr="003E0B8A" w:rsidRDefault="00790C43" w:rsidP="00790C4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  <w:tab w:val="left" w:pos="450"/>
                          <w:tab w:val="left" w:pos="9000"/>
                          <w:tab w:val="left" w:pos="9990"/>
                        </w:tabs>
                        <w:spacing w:after="60"/>
                        <w:ind w:left="360" w:right="547" w:hanging="274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Site Visit Per Diem if overnight stay is required</w:t>
                      </w:r>
                      <w:r w:rsidRPr="00ED5D14">
                        <w:rPr>
                          <w:rFonts w:ascii="Arial" w:hAnsi="Arial"/>
                          <w:color w:val="000000"/>
                          <w:sz w:val="20"/>
                        </w:rPr>
                        <w:t>:  $25</w:t>
                      </w:r>
                    </w:p>
                    <w:p w14:paraId="7D6B4455" w14:textId="77777777" w:rsidR="00790C43" w:rsidRPr="003E0B8A" w:rsidRDefault="00790C43" w:rsidP="00790C43">
                      <w:pPr>
                        <w:pStyle w:val="MediumGrid1-Accent21"/>
                        <w:ind w:left="780"/>
                        <w:rPr>
                          <w:rFonts w:ascii="Times New Roman" w:eastAsia="Times New Roman" w:hAnsi="Times New Roman"/>
                          <w:sz w:val="20"/>
                        </w:rPr>
                      </w:pPr>
                    </w:p>
                    <w:p w14:paraId="17297967" w14:textId="77777777" w:rsidR="00790C43" w:rsidRPr="003E0B8A" w:rsidRDefault="00790C43" w:rsidP="00790C43">
                      <w:pPr>
                        <w:pStyle w:val="MediumGrid1-Accent21"/>
                        <w:numPr>
                          <w:ilvl w:val="0"/>
                          <w:numId w:val="12"/>
                        </w:numPr>
                        <w:ind w:left="360" w:hanging="270"/>
                        <w:rPr>
                          <w:rFonts w:ascii="Times New Roman" w:eastAsia="Times New Roman" w:hAnsi="Times New Roman"/>
                          <w:sz w:val="20"/>
                        </w:rPr>
                      </w:pPr>
                      <w:r w:rsidRPr="00D86E4A">
                        <w:rPr>
                          <w:rFonts w:ascii="Arial" w:eastAsia="Times New Roman" w:hAnsi="Arial" w:cs="Arial"/>
                          <w:sz w:val="20"/>
                        </w:rPr>
                        <w:t>Cancellation Fee if officials have already traveled to event: actual expenses &amp; at least half day fees</w:t>
                      </w:r>
                    </w:p>
                    <w:p w14:paraId="73DAB52A" w14:textId="483956F9" w:rsidR="00790C43" w:rsidRDefault="00790C43" w:rsidP="00790C4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  <w:tab w:val="left" w:pos="720"/>
                          <w:tab w:val="left" w:pos="9000"/>
                          <w:tab w:val="left" w:pos="9990"/>
                        </w:tabs>
                        <w:spacing w:line="480" w:lineRule="auto"/>
                        <w:ind w:right="544" w:hanging="690"/>
                      </w:pPr>
                    </w:p>
                  </w:txbxContent>
                </v:textbox>
              </v:shape>
            </w:pict>
          </mc:Fallback>
        </mc:AlternateContent>
      </w:r>
      <w:r w:rsidR="00ED5D14">
        <w:rPr>
          <w:rFonts w:ascii="Arial" w:hAnsi="Arial"/>
          <w:b/>
          <w:i/>
          <w:color w:val="000000"/>
          <w:sz w:val="22"/>
          <w:szCs w:val="22"/>
        </w:rPr>
        <w:tab/>
      </w:r>
      <w:r w:rsidR="00ED5D14">
        <w:rPr>
          <w:rFonts w:ascii="Arial" w:hAnsi="Arial"/>
          <w:b/>
          <w:i/>
          <w:color w:val="000000"/>
          <w:sz w:val="22"/>
          <w:szCs w:val="22"/>
        </w:rPr>
        <w:tab/>
      </w:r>
    </w:p>
    <w:p w14:paraId="4FE064A5" w14:textId="683852FA" w:rsidR="00790C43" w:rsidRDefault="00790C43" w:rsidP="00790C43">
      <w:pPr>
        <w:tabs>
          <w:tab w:val="left" w:pos="2520"/>
          <w:tab w:val="left" w:pos="6660"/>
        </w:tabs>
        <w:spacing w:line="360" w:lineRule="auto"/>
        <w:ind w:right="547"/>
        <w:rPr>
          <w:rFonts w:ascii="Helvetica" w:hAnsi="Helvetica"/>
          <w:sz w:val="18"/>
        </w:rPr>
      </w:pPr>
      <w:r>
        <w:rPr>
          <w:rFonts w:ascii="Arial" w:hAnsi="Arial"/>
          <w:b/>
          <w:i/>
          <w:color w:val="000000"/>
          <w:sz w:val="22"/>
          <w:szCs w:val="22"/>
        </w:rPr>
        <w:tab/>
      </w:r>
      <w:r>
        <w:rPr>
          <w:rFonts w:ascii="Arial" w:hAnsi="Arial"/>
          <w:b/>
          <w:i/>
          <w:color w:val="000000"/>
          <w:sz w:val="22"/>
          <w:szCs w:val="22"/>
        </w:rPr>
        <w:tab/>
      </w:r>
    </w:p>
    <w:tbl>
      <w:tblPr>
        <w:tblpPr w:leftFromText="180" w:rightFromText="180" w:vertAnchor="page" w:horzAnchor="margin" w:tblpY="11592"/>
        <w:tblW w:w="61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20" w:firstRow="1" w:lastRow="0" w:firstColumn="0" w:lastColumn="0" w:noHBand="0" w:noVBand="0"/>
      </w:tblPr>
      <w:tblGrid>
        <w:gridCol w:w="1250"/>
        <w:gridCol w:w="1620"/>
        <w:gridCol w:w="1620"/>
        <w:gridCol w:w="1620"/>
      </w:tblGrid>
      <w:tr w:rsidR="009A56A5" w:rsidRPr="00ED5D14" w14:paraId="6BCC082B" w14:textId="77777777" w:rsidTr="00981079">
        <w:trPr>
          <w:trHeight w:val="27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60CC015" w14:textId="77777777" w:rsidR="009A56A5" w:rsidRPr="00ED5D14" w:rsidRDefault="009A56A5" w:rsidP="009A56A5">
            <w:pPr>
              <w:pStyle w:val="tableEntry"/>
              <w:ind w:left="180" w:hanging="189"/>
              <w:rPr>
                <w:b/>
                <w:bCs/>
                <w:sz w:val="18"/>
                <w:szCs w:val="18"/>
              </w:rPr>
            </w:pPr>
            <w:r w:rsidRPr="00ED5D14">
              <w:rPr>
                <w:b/>
                <w:bCs/>
                <w:sz w:val="18"/>
                <w:szCs w:val="18"/>
              </w:rPr>
              <w:t>Race 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23189F8" w14:textId="77777777" w:rsidR="009A56A5" w:rsidRPr="00ED5D14" w:rsidRDefault="009A56A5" w:rsidP="009A56A5">
            <w:pPr>
              <w:pStyle w:val="tableEntry"/>
              <w:ind w:left="0"/>
              <w:rPr>
                <w:b/>
                <w:bCs/>
                <w:sz w:val="18"/>
                <w:szCs w:val="18"/>
              </w:rPr>
            </w:pPr>
            <w:r w:rsidRPr="00ED5D14">
              <w:rPr>
                <w:b/>
                <w:bCs/>
                <w:sz w:val="18"/>
                <w:szCs w:val="18"/>
              </w:rPr>
              <w:t>Chief Referee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3186CC9B" w14:textId="77777777" w:rsidR="009A56A5" w:rsidRPr="00ED5D14" w:rsidRDefault="009A56A5" w:rsidP="009A56A5">
            <w:pPr>
              <w:pStyle w:val="tableEntry"/>
              <w:rPr>
                <w:b/>
                <w:bCs/>
                <w:sz w:val="18"/>
                <w:szCs w:val="18"/>
              </w:rPr>
            </w:pPr>
            <w:r w:rsidRPr="00ED5D14">
              <w:rPr>
                <w:b/>
                <w:bCs/>
                <w:sz w:val="18"/>
                <w:szCs w:val="18"/>
              </w:rPr>
              <w:t>Chief Judge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14:paraId="1B642429" w14:textId="77777777" w:rsidR="009A56A5" w:rsidRPr="00981079" w:rsidRDefault="009A56A5" w:rsidP="009A56A5">
            <w:pPr>
              <w:tabs>
                <w:tab w:val="left" w:pos="1170"/>
                <w:tab w:val="left" w:pos="4140"/>
                <w:tab w:val="left" w:pos="9090"/>
              </w:tabs>
              <w:ind w:left="13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1079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</w:tr>
      <w:tr w:rsidR="009A56A5" w:rsidRPr="00ED5D14" w14:paraId="40775B52" w14:textId="77777777" w:rsidTr="009A56A5">
        <w:trPr>
          <w:trHeight w:hRule="exact" w:val="605"/>
        </w:trPr>
        <w:tc>
          <w:tcPr>
            <w:tcW w:w="12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D623A35" w14:textId="77777777" w:rsidR="009A56A5" w:rsidRPr="00ED5D14" w:rsidRDefault="009A56A5" w:rsidP="009A56A5">
            <w:pPr>
              <w:pStyle w:val="tableEntry"/>
              <w:spacing w:before="0" w:after="0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Events</w:t>
            </w:r>
          </w:p>
        </w:tc>
        <w:tc>
          <w:tcPr>
            <w:tcW w:w="16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0C5FBBFA" w14:textId="77777777" w:rsidR="009A56A5" w:rsidRPr="00ED5D14" w:rsidRDefault="009A56A5" w:rsidP="009A56A5">
            <w:pPr>
              <w:pStyle w:val="tableEntry"/>
              <w:spacing w:before="0" w:after="0"/>
              <w:ind w:left="0"/>
              <w:rPr>
                <w:sz w:val="18"/>
                <w:szCs w:val="18"/>
              </w:rPr>
            </w:pPr>
            <w:r w:rsidRPr="00ED5D14">
              <w:rPr>
                <w:sz w:val="18"/>
                <w:szCs w:val="18"/>
              </w:rPr>
              <w:t>Full Day:  $200</w:t>
            </w:r>
          </w:p>
          <w:p w14:paraId="4FBB2C8D" w14:textId="77777777" w:rsidR="009A56A5" w:rsidRPr="00ED5D14" w:rsidRDefault="009A56A5" w:rsidP="009A56A5">
            <w:pPr>
              <w:pStyle w:val="tableEntry"/>
              <w:spacing w:before="0" w:after="0"/>
              <w:ind w:left="0"/>
              <w:rPr>
                <w:sz w:val="18"/>
                <w:szCs w:val="18"/>
              </w:rPr>
            </w:pPr>
            <w:r w:rsidRPr="00ED5D14">
              <w:rPr>
                <w:sz w:val="18"/>
                <w:szCs w:val="18"/>
              </w:rPr>
              <w:t>Half Day: $120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AA9090B" w14:textId="77777777" w:rsidR="009A56A5" w:rsidRDefault="009A56A5" w:rsidP="009A56A5">
            <w:pPr>
              <w:pStyle w:val="tableEntry"/>
              <w:spacing w:before="0" w:after="0"/>
              <w:jc w:val="both"/>
              <w:rPr>
                <w:sz w:val="18"/>
                <w:szCs w:val="18"/>
              </w:rPr>
            </w:pPr>
            <w:r w:rsidRPr="00ED5D14">
              <w:rPr>
                <w:sz w:val="18"/>
                <w:szCs w:val="18"/>
              </w:rPr>
              <w:t>Full</w:t>
            </w:r>
            <w:r>
              <w:rPr>
                <w:sz w:val="18"/>
                <w:szCs w:val="18"/>
              </w:rPr>
              <w:t xml:space="preserve"> </w:t>
            </w:r>
            <w:r w:rsidRPr="00ED5D14">
              <w:rPr>
                <w:sz w:val="18"/>
                <w:szCs w:val="18"/>
              </w:rPr>
              <w:t>Day: $140</w:t>
            </w:r>
          </w:p>
          <w:p w14:paraId="21CCD373" w14:textId="215964AA" w:rsidR="009A56A5" w:rsidRPr="00ED5D14" w:rsidRDefault="009A56A5" w:rsidP="009A56A5">
            <w:pPr>
              <w:pStyle w:val="tableEntry"/>
              <w:spacing w:before="0" w:after="0"/>
              <w:jc w:val="both"/>
              <w:rPr>
                <w:sz w:val="18"/>
                <w:szCs w:val="18"/>
              </w:rPr>
            </w:pPr>
            <w:r w:rsidRPr="00ED5D14">
              <w:rPr>
                <w:sz w:val="18"/>
                <w:szCs w:val="18"/>
              </w:rPr>
              <w:t>Half Day: $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9D89E32" w14:textId="77777777" w:rsidR="009A56A5" w:rsidRPr="00ED5D14" w:rsidRDefault="009A56A5" w:rsidP="009A56A5">
            <w:pPr>
              <w:tabs>
                <w:tab w:val="left" w:pos="1170"/>
                <w:tab w:val="left" w:pos="4140"/>
                <w:tab w:val="left" w:pos="9090"/>
              </w:tabs>
              <w:ind w:left="136"/>
              <w:jc w:val="center"/>
              <w:rPr>
                <w:rFonts w:ascii="Arial" w:hAnsi="Arial"/>
                <w:sz w:val="18"/>
                <w:szCs w:val="18"/>
              </w:rPr>
            </w:pPr>
            <w:r w:rsidRPr="00ED5D14">
              <w:rPr>
                <w:rFonts w:ascii="Arial" w:hAnsi="Arial"/>
                <w:sz w:val="18"/>
                <w:szCs w:val="18"/>
              </w:rPr>
              <w:t>Full Day: $115</w:t>
            </w:r>
          </w:p>
          <w:p w14:paraId="1639BF94" w14:textId="77777777" w:rsidR="009A56A5" w:rsidRPr="00ED5D14" w:rsidRDefault="009A56A5" w:rsidP="009A56A5">
            <w:pPr>
              <w:tabs>
                <w:tab w:val="left" w:pos="1170"/>
                <w:tab w:val="left" w:pos="4140"/>
                <w:tab w:val="left" w:pos="9090"/>
              </w:tabs>
              <w:ind w:left="136"/>
              <w:jc w:val="center"/>
              <w:rPr>
                <w:rFonts w:ascii="Arial" w:hAnsi="Arial"/>
                <w:sz w:val="18"/>
                <w:szCs w:val="18"/>
              </w:rPr>
            </w:pPr>
            <w:r w:rsidRPr="00ED5D14">
              <w:rPr>
                <w:rFonts w:ascii="Arial" w:hAnsi="Arial"/>
                <w:sz w:val="18"/>
                <w:szCs w:val="18"/>
              </w:rPr>
              <w:t>Half Day: $ 70</w:t>
            </w:r>
          </w:p>
        </w:tc>
      </w:tr>
      <w:tr w:rsidR="009A56A5" w:rsidRPr="00ED5D14" w14:paraId="2E6B14F8" w14:textId="77777777" w:rsidTr="009A56A5">
        <w:trPr>
          <w:trHeight w:hRule="exact" w:val="684"/>
        </w:trPr>
        <w:tc>
          <w:tcPr>
            <w:tcW w:w="6110" w:type="dxa"/>
            <w:gridSpan w:val="4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auto" w:fill="auto"/>
            <w:vAlign w:val="center"/>
          </w:tcPr>
          <w:p w14:paraId="3DF7285D" w14:textId="77777777" w:rsidR="009A56A5" w:rsidRPr="00ED5D14" w:rsidRDefault="009A56A5" w:rsidP="009A56A5">
            <w:pPr>
              <w:pStyle w:val="tableEntry"/>
              <w:spacing w:before="0" w:after="0"/>
              <w:ind w:left="130"/>
              <w:jc w:val="left"/>
              <w:rPr>
                <w:sz w:val="18"/>
                <w:szCs w:val="18"/>
              </w:rPr>
            </w:pPr>
            <w:r w:rsidRPr="00ED5D14">
              <w:rPr>
                <w:sz w:val="18"/>
                <w:szCs w:val="18"/>
              </w:rPr>
              <w:t xml:space="preserve">Full Day:     Between </w:t>
            </w:r>
            <w:r>
              <w:rPr>
                <w:sz w:val="18"/>
                <w:szCs w:val="18"/>
              </w:rPr>
              <w:t>4</w:t>
            </w:r>
            <w:r w:rsidRPr="00ED5D14">
              <w:rPr>
                <w:sz w:val="18"/>
                <w:szCs w:val="18"/>
              </w:rPr>
              <w:t xml:space="preserve"> and 8 hours</w:t>
            </w:r>
          </w:p>
          <w:p w14:paraId="4DD44DE1" w14:textId="77777777" w:rsidR="009A56A5" w:rsidRPr="00ED5D14" w:rsidRDefault="009A56A5" w:rsidP="009A56A5">
            <w:pPr>
              <w:pStyle w:val="tableEntry"/>
              <w:spacing w:before="0" w:after="0"/>
              <w:ind w:left="130"/>
              <w:jc w:val="left"/>
              <w:rPr>
                <w:sz w:val="18"/>
                <w:szCs w:val="18"/>
              </w:rPr>
            </w:pPr>
            <w:r w:rsidRPr="00ED5D14">
              <w:rPr>
                <w:sz w:val="18"/>
                <w:szCs w:val="18"/>
              </w:rPr>
              <w:t xml:space="preserve">Half Day:    </w:t>
            </w:r>
            <w:r>
              <w:rPr>
                <w:sz w:val="18"/>
                <w:szCs w:val="18"/>
              </w:rPr>
              <w:t>4</w:t>
            </w:r>
            <w:r w:rsidRPr="00ED5D14">
              <w:rPr>
                <w:sz w:val="18"/>
                <w:szCs w:val="18"/>
              </w:rPr>
              <w:t xml:space="preserve"> hours or less</w:t>
            </w:r>
          </w:p>
          <w:p w14:paraId="64BC7F43" w14:textId="77777777" w:rsidR="009A56A5" w:rsidRPr="00ED5D14" w:rsidRDefault="009A56A5" w:rsidP="009A56A5">
            <w:pPr>
              <w:pStyle w:val="tableEntry"/>
              <w:spacing w:before="0" w:after="0"/>
              <w:ind w:left="130"/>
              <w:jc w:val="left"/>
              <w:rPr>
                <w:sz w:val="18"/>
                <w:szCs w:val="18"/>
              </w:rPr>
            </w:pPr>
            <w:r w:rsidRPr="00ED5D14">
              <w:rPr>
                <w:sz w:val="18"/>
                <w:szCs w:val="18"/>
              </w:rPr>
              <w:t>Overtime:   $20 per hour in increments of 15 minutes</w:t>
            </w:r>
          </w:p>
        </w:tc>
      </w:tr>
    </w:tbl>
    <w:p w14:paraId="2EC86F1C" w14:textId="77777777" w:rsidR="00A27132" w:rsidRDefault="00A27132" w:rsidP="00790C43">
      <w:pPr>
        <w:tabs>
          <w:tab w:val="left" w:pos="2520"/>
        </w:tabs>
        <w:spacing w:line="360" w:lineRule="auto"/>
        <w:ind w:right="547"/>
        <w:jc w:val="right"/>
        <w:rPr>
          <w:rFonts w:ascii="Arial" w:hAnsi="Arial"/>
          <w:bCs/>
          <w:iCs/>
          <w:color w:val="000000"/>
          <w:sz w:val="22"/>
          <w:szCs w:val="22"/>
        </w:rPr>
      </w:pPr>
    </w:p>
    <w:p w14:paraId="7ED18254" w14:textId="5E26D1BA" w:rsidR="00A27132" w:rsidRDefault="00A27132" w:rsidP="00B3278D">
      <w:pPr>
        <w:tabs>
          <w:tab w:val="left" w:pos="2520"/>
          <w:tab w:val="left" w:pos="10080"/>
        </w:tabs>
        <w:spacing w:line="360" w:lineRule="auto"/>
        <w:ind w:right="547"/>
        <w:jc w:val="right"/>
        <w:rPr>
          <w:rFonts w:ascii="Arial" w:hAnsi="Arial"/>
          <w:bCs/>
          <w:iCs/>
          <w:color w:val="000000"/>
          <w:sz w:val="22"/>
          <w:szCs w:val="22"/>
        </w:rPr>
      </w:pPr>
    </w:p>
    <w:p w14:paraId="3F187D8E" w14:textId="68A434C6" w:rsidR="00A27132" w:rsidRPr="005733C3" w:rsidRDefault="006D189A" w:rsidP="006D189A">
      <w:pPr>
        <w:tabs>
          <w:tab w:val="left" w:pos="4340"/>
        </w:tabs>
        <w:rPr>
          <w:rFonts w:ascii="Helvetica" w:hAnsi="Helvetica"/>
          <w:sz w:val="18"/>
        </w:rPr>
      </w:pP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  <w:r>
        <w:rPr>
          <w:rFonts w:ascii="Arial" w:hAnsi="Arial"/>
          <w:bCs/>
          <w:iCs/>
          <w:color w:val="000000"/>
          <w:sz w:val="22"/>
          <w:szCs w:val="22"/>
        </w:rPr>
        <w:tab/>
      </w:r>
    </w:p>
    <w:sectPr w:rsidR="00A27132" w:rsidRPr="005733C3" w:rsidSect="003E0B8A">
      <w:pgSz w:w="12240" w:h="15840"/>
      <w:pgMar w:top="450" w:right="54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91CA" w14:textId="77777777" w:rsidR="00BB42C0" w:rsidRDefault="00BB42C0">
      <w:r>
        <w:separator/>
      </w:r>
    </w:p>
  </w:endnote>
  <w:endnote w:type="continuationSeparator" w:id="0">
    <w:p w14:paraId="10BEDDD4" w14:textId="77777777" w:rsidR="00BB42C0" w:rsidRDefault="00BB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pitals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E5A5" w14:textId="77777777" w:rsidR="00BB42C0" w:rsidRDefault="00BB42C0">
      <w:r>
        <w:separator/>
      </w:r>
    </w:p>
  </w:footnote>
  <w:footnote w:type="continuationSeparator" w:id="0">
    <w:p w14:paraId="2B1AF42C" w14:textId="77777777" w:rsidR="00BB42C0" w:rsidRDefault="00BB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388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30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775C7E"/>
    <w:multiLevelType w:val="hybridMultilevel"/>
    <w:tmpl w:val="0A84CC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1325D81"/>
    <w:multiLevelType w:val="hybridMultilevel"/>
    <w:tmpl w:val="C2222B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557750"/>
    <w:multiLevelType w:val="hybridMultilevel"/>
    <w:tmpl w:val="F74A54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55311A"/>
    <w:multiLevelType w:val="hybridMultilevel"/>
    <w:tmpl w:val="F3549B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5F116F"/>
    <w:multiLevelType w:val="hybridMultilevel"/>
    <w:tmpl w:val="EE1066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8078954">
    <w:abstractNumId w:val="1"/>
  </w:num>
  <w:num w:numId="2" w16cid:durableId="54595933">
    <w:abstractNumId w:val="2"/>
  </w:num>
  <w:num w:numId="3" w16cid:durableId="41909203">
    <w:abstractNumId w:val="3"/>
  </w:num>
  <w:num w:numId="4" w16cid:durableId="1429152020">
    <w:abstractNumId w:val="4"/>
  </w:num>
  <w:num w:numId="5" w16cid:durableId="2065596180">
    <w:abstractNumId w:val="5"/>
  </w:num>
  <w:num w:numId="6" w16cid:durableId="1931352243">
    <w:abstractNumId w:val="1"/>
  </w:num>
  <w:num w:numId="7" w16cid:durableId="46296740">
    <w:abstractNumId w:val="1"/>
  </w:num>
  <w:num w:numId="8" w16cid:durableId="1642416928">
    <w:abstractNumId w:val="8"/>
  </w:num>
  <w:num w:numId="9" w16cid:durableId="194465491">
    <w:abstractNumId w:val="6"/>
  </w:num>
  <w:num w:numId="10" w16cid:durableId="2093745325">
    <w:abstractNumId w:val="10"/>
  </w:num>
  <w:num w:numId="11" w16cid:durableId="1525248035">
    <w:abstractNumId w:val="9"/>
  </w:num>
  <w:num w:numId="12" w16cid:durableId="1867791685">
    <w:abstractNumId w:val="7"/>
  </w:num>
  <w:num w:numId="13" w16cid:durableId="110718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E7"/>
    <w:rsid w:val="00000716"/>
    <w:rsid w:val="00021E50"/>
    <w:rsid w:val="00023236"/>
    <w:rsid w:val="0003455B"/>
    <w:rsid w:val="000500C6"/>
    <w:rsid w:val="000A1C97"/>
    <w:rsid w:val="000C25CB"/>
    <w:rsid w:val="000C39E6"/>
    <w:rsid w:val="00111161"/>
    <w:rsid w:val="00111BEA"/>
    <w:rsid w:val="001419D7"/>
    <w:rsid w:val="00145884"/>
    <w:rsid w:val="00153ADA"/>
    <w:rsid w:val="001604CD"/>
    <w:rsid w:val="0018280F"/>
    <w:rsid w:val="00190D9C"/>
    <w:rsid w:val="001B057A"/>
    <w:rsid w:val="001E7511"/>
    <w:rsid w:val="001F5225"/>
    <w:rsid w:val="001F7D5B"/>
    <w:rsid w:val="002049B2"/>
    <w:rsid w:val="00242B23"/>
    <w:rsid w:val="0027107A"/>
    <w:rsid w:val="00273258"/>
    <w:rsid w:val="002778F7"/>
    <w:rsid w:val="0028330C"/>
    <w:rsid w:val="00290352"/>
    <w:rsid w:val="002B4032"/>
    <w:rsid w:val="002D72DD"/>
    <w:rsid w:val="002E3B73"/>
    <w:rsid w:val="00316967"/>
    <w:rsid w:val="00335A86"/>
    <w:rsid w:val="00342773"/>
    <w:rsid w:val="00372E69"/>
    <w:rsid w:val="00397A77"/>
    <w:rsid w:val="003B376C"/>
    <w:rsid w:val="003B44CA"/>
    <w:rsid w:val="003E0731"/>
    <w:rsid w:val="003E0B8A"/>
    <w:rsid w:val="003E30E4"/>
    <w:rsid w:val="003F0B40"/>
    <w:rsid w:val="003F3ADA"/>
    <w:rsid w:val="00400599"/>
    <w:rsid w:val="00402E13"/>
    <w:rsid w:val="00404996"/>
    <w:rsid w:val="00414562"/>
    <w:rsid w:val="00451633"/>
    <w:rsid w:val="00472732"/>
    <w:rsid w:val="00474CDC"/>
    <w:rsid w:val="00484AD1"/>
    <w:rsid w:val="004F0070"/>
    <w:rsid w:val="004F4281"/>
    <w:rsid w:val="004F6B23"/>
    <w:rsid w:val="00515C5E"/>
    <w:rsid w:val="00564348"/>
    <w:rsid w:val="005733C3"/>
    <w:rsid w:val="00591B0E"/>
    <w:rsid w:val="005927CA"/>
    <w:rsid w:val="005B165D"/>
    <w:rsid w:val="005B4D5F"/>
    <w:rsid w:val="005C2E2C"/>
    <w:rsid w:val="005D1075"/>
    <w:rsid w:val="005E58C6"/>
    <w:rsid w:val="005E7BE2"/>
    <w:rsid w:val="0060527A"/>
    <w:rsid w:val="00663E85"/>
    <w:rsid w:val="00684194"/>
    <w:rsid w:val="006944E4"/>
    <w:rsid w:val="006C1940"/>
    <w:rsid w:val="006C4561"/>
    <w:rsid w:val="006C4A38"/>
    <w:rsid w:val="006C57BA"/>
    <w:rsid w:val="006D189A"/>
    <w:rsid w:val="00712CF2"/>
    <w:rsid w:val="007767BA"/>
    <w:rsid w:val="007813A6"/>
    <w:rsid w:val="00784782"/>
    <w:rsid w:val="007866B9"/>
    <w:rsid w:val="00790C43"/>
    <w:rsid w:val="00792F9E"/>
    <w:rsid w:val="007F203A"/>
    <w:rsid w:val="007F7F14"/>
    <w:rsid w:val="0081457E"/>
    <w:rsid w:val="008149D6"/>
    <w:rsid w:val="00820960"/>
    <w:rsid w:val="008312F4"/>
    <w:rsid w:val="0089401C"/>
    <w:rsid w:val="00901D4A"/>
    <w:rsid w:val="0090260D"/>
    <w:rsid w:val="00904028"/>
    <w:rsid w:val="0091191E"/>
    <w:rsid w:val="0091535D"/>
    <w:rsid w:val="009405E7"/>
    <w:rsid w:val="0097722A"/>
    <w:rsid w:val="00981079"/>
    <w:rsid w:val="009A56A5"/>
    <w:rsid w:val="009B3B81"/>
    <w:rsid w:val="009C7F85"/>
    <w:rsid w:val="009E78B4"/>
    <w:rsid w:val="009F6E8A"/>
    <w:rsid w:val="00A171E4"/>
    <w:rsid w:val="00A27132"/>
    <w:rsid w:val="00A335F7"/>
    <w:rsid w:val="00A507BE"/>
    <w:rsid w:val="00A52BDF"/>
    <w:rsid w:val="00AB0FF0"/>
    <w:rsid w:val="00B07837"/>
    <w:rsid w:val="00B20101"/>
    <w:rsid w:val="00B217E6"/>
    <w:rsid w:val="00B2762F"/>
    <w:rsid w:val="00B3278D"/>
    <w:rsid w:val="00B32CBF"/>
    <w:rsid w:val="00B6248C"/>
    <w:rsid w:val="00B825D2"/>
    <w:rsid w:val="00BB42C0"/>
    <w:rsid w:val="00BD76E4"/>
    <w:rsid w:val="00BE05DC"/>
    <w:rsid w:val="00BF524F"/>
    <w:rsid w:val="00BF75F5"/>
    <w:rsid w:val="00C24816"/>
    <w:rsid w:val="00C605AC"/>
    <w:rsid w:val="00C62B10"/>
    <w:rsid w:val="00C67855"/>
    <w:rsid w:val="00C72003"/>
    <w:rsid w:val="00C90D24"/>
    <w:rsid w:val="00CB5BA7"/>
    <w:rsid w:val="00CF2D9F"/>
    <w:rsid w:val="00D32B5C"/>
    <w:rsid w:val="00D608B5"/>
    <w:rsid w:val="00D63596"/>
    <w:rsid w:val="00D86A6D"/>
    <w:rsid w:val="00E019C0"/>
    <w:rsid w:val="00E046B6"/>
    <w:rsid w:val="00E06853"/>
    <w:rsid w:val="00E146A5"/>
    <w:rsid w:val="00E9621E"/>
    <w:rsid w:val="00EA0103"/>
    <w:rsid w:val="00ED5D14"/>
    <w:rsid w:val="00F14B29"/>
    <w:rsid w:val="00F8164A"/>
    <w:rsid w:val="00FC77B8"/>
    <w:rsid w:val="00FD2C4D"/>
    <w:rsid w:val="00FD5797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E03BAE7"/>
  <w14:defaultImageDpi w14:val="300"/>
  <w15:chartTrackingRefBased/>
  <w15:docId w15:val="{93ACC9B1-891C-8444-B92D-6A1801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021E50"/>
    <w:pPr>
      <w:keepNext/>
      <w:spacing w:before="120"/>
      <w:outlineLvl w:val="1"/>
    </w:pPr>
    <w:rPr>
      <w:rFonts w:ascii="Helvetica" w:hAnsi="Helvetica"/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pPr>
      <w:keepNext/>
      <w:tabs>
        <w:tab w:val="left" w:pos="8550"/>
      </w:tabs>
      <w:jc w:val="center"/>
      <w:outlineLvl w:val="3"/>
    </w:pPr>
    <w:rPr>
      <w:rFonts w:ascii="Helvetica" w:hAnsi="Helvetica"/>
      <w:b/>
      <w:color w:val="000000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C77A21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C172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726D"/>
    <w:pPr>
      <w:tabs>
        <w:tab w:val="center" w:pos="4320"/>
        <w:tab w:val="right" w:pos="8640"/>
      </w:tabs>
    </w:pPr>
  </w:style>
  <w:style w:type="paragraph" w:customStyle="1" w:styleId="tableEntry">
    <w:name w:val="tableEntry"/>
    <w:basedOn w:val="Normal"/>
    <w:link w:val="tableEntryChar"/>
    <w:qFormat/>
    <w:rsid w:val="003B44CA"/>
    <w:pPr>
      <w:tabs>
        <w:tab w:val="left" w:pos="4140"/>
        <w:tab w:val="left" w:pos="9090"/>
      </w:tabs>
      <w:spacing w:before="120" w:after="120"/>
      <w:ind w:left="99"/>
      <w:jc w:val="center"/>
    </w:pPr>
    <w:rPr>
      <w:rFonts w:ascii="Arial" w:eastAsia="Times New Roman" w:hAnsi="Arial"/>
      <w:sz w:val="20"/>
      <w:szCs w:val="24"/>
    </w:rPr>
  </w:style>
  <w:style w:type="character" w:customStyle="1" w:styleId="tableEntryChar">
    <w:name w:val="tableEntry Char"/>
    <w:link w:val="tableEntry"/>
    <w:rsid w:val="003B44CA"/>
    <w:rPr>
      <w:rFonts w:ascii="Arial" w:eastAsia="Times New Roman" w:hAnsi="Arial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3E0B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D2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27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3E07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FF4BF-5D15-2F4B-95F7-2A8C387A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Cycling Association</vt:lpstr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Cycling Association</dc:title>
  <dc:subject/>
  <dc:creator>Yvonne van Gent</dc:creator>
  <cp:keywords/>
  <dc:description/>
  <cp:lastModifiedBy>Yvonne Van Gent</cp:lastModifiedBy>
  <cp:revision>12</cp:revision>
  <cp:lastPrinted>2022-03-08T17:49:00Z</cp:lastPrinted>
  <dcterms:created xsi:type="dcterms:W3CDTF">2023-02-26T03:45:00Z</dcterms:created>
  <dcterms:modified xsi:type="dcterms:W3CDTF">2023-03-15T04:32:00Z</dcterms:modified>
  <cp:category/>
</cp:coreProperties>
</file>